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57" w:rsidRDefault="008976BE">
      <w:r>
        <w:t>Прайс-лист на продукцию ООО «СЕДАТЭК»</w:t>
      </w: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565"/>
        <w:gridCol w:w="4392"/>
        <w:gridCol w:w="2213"/>
        <w:gridCol w:w="2390"/>
      </w:tblGrid>
      <w:tr w:rsidR="008976BE" w:rsidTr="0065731E">
        <w:trPr>
          <w:trHeight w:val="939"/>
        </w:trPr>
        <w:tc>
          <w:tcPr>
            <w:tcW w:w="565" w:type="dxa"/>
          </w:tcPr>
          <w:p w:rsidR="008976BE" w:rsidRDefault="008976BE">
            <w:r>
              <w:t>№</w:t>
            </w:r>
          </w:p>
        </w:tc>
        <w:tc>
          <w:tcPr>
            <w:tcW w:w="4392" w:type="dxa"/>
          </w:tcPr>
          <w:p w:rsidR="008976BE" w:rsidRDefault="008976BE">
            <w:r>
              <w:t>Наименование продукции</w:t>
            </w:r>
          </w:p>
        </w:tc>
        <w:tc>
          <w:tcPr>
            <w:tcW w:w="2213" w:type="dxa"/>
          </w:tcPr>
          <w:p w:rsidR="008976BE" w:rsidRPr="008976BE" w:rsidRDefault="008976BE">
            <w:r>
              <w:t>Артикул</w:t>
            </w:r>
            <w:r>
              <w:rPr>
                <w:lang w:val="en-US"/>
              </w:rPr>
              <w:t>/</w:t>
            </w:r>
            <w:r>
              <w:t>марка</w:t>
            </w:r>
          </w:p>
        </w:tc>
        <w:tc>
          <w:tcPr>
            <w:tcW w:w="2390" w:type="dxa"/>
          </w:tcPr>
          <w:p w:rsidR="008976BE" w:rsidRDefault="008976BE">
            <w:r>
              <w:t>Розничная стоимость без НДС</w:t>
            </w:r>
          </w:p>
        </w:tc>
      </w:tr>
      <w:tr w:rsidR="008976BE" w:rsidTr="00193702">
        <w:trPr>
          <w:trHeight w:val="313"/>
        </w:trPr>
        <w:tc>
          <w:tcPr>
            <w:tcW w:w="9560" w:type="dxa"/>
            <w:gridSpan w:val="4"/>
          </w:tcPr>
          <w:p w:rsidR="008976BE" w:rsidRDefault="008976BE">
            <w:r>
              <w:t>Измерительные блоки</w:t>
            </w:r>
          </w:p>
        </w:tc>
      </w:tr>
      <w:tr w:rsidR="008976BE" w:rsidTr="0065731E">
        <w:trPr>
          <w:trHeight w:val="313"/>
        </w:trPr>
        <w:tc>
          <w:tcPr>
            <w:tcW w:w="565" w:type="dxa"/>
          </w:tcPr>
          <w:p w:rsidR="008976BE" w:rsidRDefault="0065731E">
            <w:r>
              <w:t>1</w:t>
            </w:r>
          </w:p>
        </w:tc>
        <w:tc>
          <w:tcPr>
            <w:tcW w:w="4392" w:type="dxa"/>
          </w:tcPr>
          <w:p w:rsidR="008976BE" w:rsidRPr="008976BE" w:rsidRDefault="008976BE">
            <w:r w:rsidRPr="008976BE">
              <w:t xml:space="preserve">Газоанализатор стационарный с 2-мя каналами измерения для контроля утечки </w:t>
            </w:r>
            <w:proofErr w:type="spellStart"/>
            <w:r w:rsidRPr="008976BE">
              <w:t>элегаза</w:t>
            </w:r>
            <w:proofErr w:type="spellEnd"/>
          </w:p>
        </w:tc>
        <w:tc>
          <w:tcPr>
            <w:tcW w:w="2213" w:type="dxa"/>
          </w:tcPr>
          <w:p w:rsidR="008976BE" w:rsidRPr="008976BE" w:rsidRDefault="008976BE">
            <w:pPr>
              <w:rPr>
                <w:lang w:val="en-US"/>
              </w:rPr>
            </w:pPr>
            <w:r>
              <w:rPr>
                <w:lang w:val="en-US"/>
              </w:rPr>
              <w:t>SEDMUEL</w:t>
            </w:r>
          </w:p>
          <w:p w:rsidR="008976BE" w:rsidRPr="008976BE" w:rsidRDefault="008976BE" w:rsidP="008976BE"/>
        </w:tc>
        <w:tc>
          <w:tcPr>
            <w:tcW w:w="2390" w:type="dxa"/>
          </w:tcPr>
          <w:p w:rsidR="0065731E" w:rsidRDefault="0065731E" w:rsidP="006573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996 610,17</w:t>
            </w:r>
          </w:p>
          <w:p w:rsidR="008976BE" w:rsidRDefault="008976BE" w:rsidP="0065731E">
            <w:pPr>
              <w:jc w:val="right"/>
            </w:pPr>
          </w:p>
        </w:tc>
      </w:tr>
      <w:tr w:rsidR="008976BE" w:rsidTr="0065731E">
        <w:trPr>
          <w:trHeight w:val="313"/>
        </w:trPr>
        <w:tc>
          <w:tcPr>
            <w:tcW w:w="565" w:type="dxa"/>
          </w:tcPr>
          <w:p w:rsidR="008976BE" w:rsidRDefault="0065731E">
            <w:r>
              <w:t>2</w:t>
            </w:r>
          </w:p>
        </w:tc>
        <w:tc>
          <w:tcPr>
            <w:tcW w:w="4392" w:type="dxa"/>
          </w:tcPr>
          <w:p w:rsidR="008976BE" w:rsidRPr="008976BE" w:rsidRDefault="008976BE" w:rsidP="00482F1E">
            <w:r>
              <w:t xml:space="preserve">Измерительный блок </w:t>
            </w:r>
            <w:r w:rsidR="00482F1E">
              <w:t>ПТС-1000 на 4 км без оптического переключателя</w:t>
            </w:r>
          </w:p>
        </w:tc>
        <w:tc>
          <w:tcPr>
            <w:tcW w:w="2213" w:type="dxa"/>
          </w:tcPr>
          <w:p w:rsidR="008976BE" w:rsidRPr="008976BE" w:rsidRDefault="00AE2427" w:rsidP="00AE2427">
            <w:pPr>
              <w:rPr>
                <w:lang w:val="en-US"/>
              </w:rPr>
            </w:pPr>
            <w:r>
              <w:rPr>
                <w:lang w:val="en-US"/>
              </w:rPr>
              <w:t>m4c1</w:t>
            </w:r>
          </w:p>
        </w:tc>
        <w:tc>
          <w:tcPr>
            <w:tcW w:w="2390" w:type="dxa"/>
          </w:tcPr>
          <w:p w:rsidR="008976BE" w:rsidRPr="00482F1E" w:rsidRDefault="00482F1E" w:rsidP="0065731E">
            <w:pPr>
              <w:jc w:val="right"/>
            </w:pPr>
            <w:r>
              <w:t>11 019 623,00</w:t>
            </w:r>
          </w:p>
        </w:tc>
      </w:tr>
      <w:tr w:rsidR="00EB472B" w:rsidTr="0065731E">
        <w:trPr>
          <w:trHeight w:val="313"/>
        </w:trPr>
        <w:tc>
          <w:tcPr>
            <w:tcW w:w="565" w:type="dxa"/>
          </w:tcPr>
          <w:p w:rsidR="00EB472B" w:rsidRDefault="00EB472B">
            <w:r>
              <w:t>3</w:t>
            </w:r>
          </w:p>
        </w:tc>
        <w:tc>
          <w:tcPr>
            <w:tcW w:w="4392" w:type="dxa"/>
          </w:tcPr>
          <w:p w:rsidR="00EB472B" w:rsidRPr="005941A4" w:rsidRDefault="005941A4" w:rsidP="005941A4">
            <w:r>
              <w:t xml:space="preserve">Прибор для регистрации обратно-рассеянного сигнала излучения по длине оптического волокна </w:t>
            </w:r>
          </w:p>
        </w:tc>
        <w:tc>
          <w:tcPr>
            <w:tcW w:w="2213" w:type="dxa"/>
          </w:tcPr>
          <w:p w:rsidR="00EB472B" w:rsidRPr="005941A4" w:rsidRDefault="005941A4" w:rsidP="00AE2427">
            <w:r>
              <w:rPr>
                <w:lang w:val="en-US"/>
              </w:rPr>
              <w:t>DTS</w:t>
            </w:r>
            <w:r w:rsidRPr="005941A4">
              <w:t xml:space="preserve"> </w:t>
            </w:r>
            <w:r>
              <w:rPr>
                <w:lang w:val="en-US"/>
              </w:rPr>
              <w:t>Power</w:t>
            </w:r>
            <w:r w:rsidRPr="005941A4">
              <w:t xml:space="preserve"> </w:t>
            </w:r>
            <w:r>
              <w:rPr>
                <w:lang w:val="en-US"/>
              </w:rPr>
              <w:t>Series MM</w:t>
            </w:r>
          </w:p>
        </w:tc>
        <w:tc>
          <w:tcPr>
            <w:tcW w:w="2390" w:type="dxa"/>
          </w:tcPr>
          <w:p w:rsidR="00EB472B" w:rsidRPr="005941A4" w:rsidRDefault="005941A4" w:rsidP="0065731E">
            <w:pPr>
              <w:jc w:val="right"/>
              <w:rPr>
                <w:lang w:val="en-US"/>
              </w:rPr>
            </w:pPr>
            <w:r w:rsidRPr="005941A4">
              <w:t>8</w:t>
            </w:r>
            <w:r>
              <w:rPr>
                <w:lang w:val="en-US"/>
              </w:rPr>
              <w:t> </w:t>
            </w:r>
            <w:r w:rsidRPr="005941A4">
              <w:t>000</w:t>
            </w:r>
            <w:r>
              <w:rPr>
                <w:lang w:val="en-US"/>
              </w:rPr>
              <w:t> </w:t>
            </w:r>
            <w:r>
              <w:t>000,00</w:t>
            </w:r>
          </w:p>
        </w:tc>
      </w:tr>
      <w:tr w:rsidR="00126E4A" w:rsidTr="0065731E">
        <w:trPr>
          <w:trHeight w:val="313"/>
        </w:trPr>
        <w:tc>
          <w:tcPr>
            <w:tcW w:w="565" w:type="dxa"/>
          </w:tcPr>
          <w:p w:rsidR="00126E4A" w:rsidRDefault="00126E4A" w:rsidP="00126E4A">
            <w:r>
              <w:t>4</w:t>
            </w:r>
          </w:p>
        </w:tc>
        <w:tc>
          <w:tcPr>
            <w:tcW w:w="4392" w:type="dxa"/>
          </w:tcPr>
          <w:p w:rsidR="00126E4A" w:rsidRDefault="00126E4A" w:rsidP="00126E4A">
            <w:r>
              <w:t>Оптический преобразователь ОПр-Д-3А</w:t>
            </w:r>
          </w:p>
        </w:tc>
        <w:tc>
          <w:tcPr>
            <w:tcW w:w="2213" w:type="dxa"/>
          </w:tcPr>
          <w:p w:rsidR="00126E4A" w:rsidRPr="00126E4A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SEDD3A</w:t>
            </w:r>
          </w:p>
        </w:tc>
        <w:tc>
          <w:tcPr>
            <w:tcW w:w="2390" w:type="dxa"/>
          </w:tcPr>
          <w:p w:rsidR="00126E4A" w:rsidRPr="00126E4A" w:rsidRDefault="00126E4A" w:rsidP="00126E4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298 745,03</w:t>
            </w:r>
          </w:p>
        </w:tc>
      </w:tr>
      <w:tr w:rsidR="00126E4A" w:rsidTr="0065731E">
        <w:trPr>
          <w:trHeight w:val="313"/>
        </w:trPr>
        <w:tc>
          <w:tcPr>
            <w:tcW w:w="565" w:type="dxa"/>
          </w:tcPr>
          <w:p w:rsidR="00126E4A" w:rsidRDefault="00126E4A" w:rsidP="00126E4A">
            <w:r>
              <w:t>5</w:t>
            </w:r>
          </w:p>
        </w:tc>
        <w:tc>
          <w:tcPr>
            <w:tcW w:w="4392" w:type="dxa"/>
          </w:tcPr>
          <w:p w:rsidR="00126E4A" w:rsidRPr="00126E4A" w:rsidRDefault="00126E4A" w:rsidP="00126E4A">
            <w:r>
              <w:t>Электронный модуль для оптического преобразователя</w:t>
            </w:r>
            <w:r>
              <w:t xml:space="preserve"> ОПр-Д-3А</w:t>
            </w:r>
          </w:p>
        </w:tc>
        <w:tc>
          <w:tcPr>
            <w:tcW w:w="2213" w:type="dxa"/>
          </w:tcPr>
          <w:p w:rsidR="00126E4A" w:rsidRPr="00126E4A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SEDD3A</w:t>
            </w:r>
            <w:r>
              <w:rPr>
                <w:lang w:val="en-US"/>
              </w:rPr>
              <w:t>i</w:t>
            </w:r>
          </w:p>
        </w:tc>
        <w:tc>
          <w:tcPr>
            <w:tcW w:w="2390" w:type="dxa"/>
          </w:tcPr>
          <w:p w:rsidR="00126E4A" w:rsidRPr="00126E4A" w:rsidRDefault="00126E4A" w:rsidP="00126E4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25 400,75</w:t>
            </w:r>
          </w:p>
        </w:tc>
      </w:tr>
      <w:tr w:rsidR="00126E4A" w:rsidTr="0065731E">
        <w:trPr>
          <w:trHeight w:val="313"/>
        </w:trPr>
        <w:tc>
          <w:tcPr>
            <w:tcW w:w="565" w:type="dxa"/>
          </w:tcPr>
          <w:p w:rsidR="00126E4A" w:rsidRDefault="00126E4A" w:rsidP="00126E4A">
            <w:r>
              <w:t>6</w:t>
            </w:r>
          </w:p>
        </w:tc>
        <w:tc>
          <w:tcPr>
            <w:tcW w:w="4392" w:type="dxa"/>
          </w:tcPr>
          <w:p w:rsidR="00126E4A" w:rsidRDefault="00126E4A" w:rsidP="00126E4A">
            <w:r w:rsidRPr="008976BE">
              <w:t>Оптический преобразователь ОПр-506</w:t>
            </w:r>
          </w:p>
        </w:tc>
        <w:tc>
          <w:tcPr>
            <w:tcW w:w="2213" w:type="dxa"/>
          </w:tcPr>
          <w:p w:rsidR="00126E4A" w:rsidRPr="005941A4" w:rsidRDefault="00126E4A" w:rsidP="00126E4A">
            <w:r>
              <w:rPr>
                <w:lang w:val="en-US"/>
              </w:rPr>
              <w:t>SED</w:t>
            </w:r>
            <w:r w:rsidRPr="005941A4">
              <w:t>506</w:t>
            </w:r>
          </w:p>
        </w:tc>
        <w:tc>
          <w:tcPr>
            <w:tcW w:w="2390" w:type="dxa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109 290,93</w:t>
            </w:r>
          </w:p>
          <w:p w:rsidR="00126E4A" w:rsidRDefault="00126E4A" w:rsidP="00126E4A">
            <w:pPr>
              <w:jc w:val="right"/>
            </w:pPr>
          </w:p>
        </w:tc>
      </w:tr>
      <w:tr w:rsidR="00126E4A" w:rsidTr="0065731E">
        <w:trPr>
          <w:trHeight w:val="313"/>
        </w:trPr>
        <w:tc>
          <w:tcPr>
            <w:tcW w:w="565" w:type="dxa"/>
          </w:tcPr>
          <w:p w:rsidR="00126E4A" w:rsidRDefault="00126E4A" w:rsidP="00126E4A">
            <w:r>
              <w:t>7</w:t>
            </w:r>
          </w:p>
        </w:tc>
        <w:tc>
          <w:tcPr>
            <w:tcW w:w="4392" w:type="dxa"/>
          </w:tcPr>
          <w:p w:rsidR="00126E4A" w:rsidRDefault="00126E4A" w:rsidP="00126E4A">
            <w:r w:rsidRPr="008976BE">
              <w:t>Сервер с приемной частью для измерительных блоков 813M-4</w:t>
            </w:r>
          </w:p>
        </w:tc>
        <w:tc>
          <w:tcPr>
            <w:tcW w:w="2213" w:type="dxa"/>
          </w:tcPr>
          <w:p w:rsidR="00126E4A" w:rsidRDefault="00126E4A" w:rsidP="00126E4A">
            <w:r w:rsidRPr="008976BE">
              <w:t>SED813M4</w:t>
            </w:r>
          </w:p>
        </w:tc>
        <w:tc>
          <w:tcPr>
            <w:tcW w:w="2390" w:type="dxa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9 152 345,00</w:t>
            </w:r>
          </w:p>
          <w:p w:rsidR="00126E4A" w:rsidRDefault="00126E4A" w:rsidP="00126E4A">
            <w:pPr>
              <w:jc w:val="right"/>
            </w:pP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t>8</w:t>
            </w:r>
          </w:p>
        </w:tc>
        <w:tc>
          <w:tcPr>
            <w:tcW w:w="4392" w:type="dxa"/>
          </w:tcPr>
          <w:p w:rsidR="00126E4A" w:rsidRDefault="00126E4A" w:rsidP="00126E4A">
            <w:r>
              <w:t>Измерительный блок значений силы тока</w:t>
            </w:r>
          </w:p>
        </w:tc>
        <w:tc>
          <w:tcPr>
            <w:tcW w:w="2213" w:type="dxa"/>
          </w:tcPr>
          <w:p w:rsidR="00126E4A" w:rsidRPr="008976B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SEDMUA</w:t>
            </w:r>
          </w:p>
        </w:tc>
        <w:tc>
          <w:tcPr>
            <w:tcW w:w="2390" w:type="dxa"/>
          </w:tcPr>
          <w:p w:rsidR="00126E4A" w:rsidRDefault="00126E4A" w:rsidP="00126E4A">
            <w:pPr>
              <w:jc w:val="right"/>
            </w:pP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Pr="00126E4A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92" w:type="dxa"/>
          </w:tcPr>
          <w:p w:rsidR="00126E4A" w:rsidRPr="0065731E" w:rsidRDefault="00126E4A" w:rsidP="00126E4A">
            <w:r>
              <w:t xml:space="preserve">Измерительный блок </w:t>
            </w:r>
            <w:r>
              <w:rPr>
                <w:lang w:val="en-US"/>
              </w:rPr>
              <w:t xml:space="preserve">M841 </w:t>
            </w:r>
            <w:r>
              <w:t>СМЧР</w:t>
            </w:r>
          </w:p>
        </w:tc>
        <w:tc>
          <w:tcPr>
            <w:tcW w:w="2213" w:type="dxa"/>
          </w:tcPr>
          <w:p w:rsidR="00126E4A" w:rsidRPr="0065731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SED841M</w:t>
            </w:r>
          </w:p>
        </w:tc>
        <w:tc>
          <w:tcPr>
            <w:tcW w:w="2390" w:type="dxa"/>
          </w:tcPr>
          <w:p w:rsidR="00126E4A" w:rsidRPr="0065731E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7 090 864,54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t>10</w:t>
            </w:r>
          </w:p>
        </w:tc>
        <w:tc>
          <w:tcPr>
            <w:tcW w:w="4392" w:type="dxa"/>
          </w:tcPr>
          <w:p w:rsidR="00126E4A" w:rsidRDefault="00126E4A" w:rsidP="00126E4A">
            <w:r>
              <w:t>Анализатор частичных разрядов</w:t>
            </w:r>
          </w:p>
        </w:tc>
        <w:tc>
          <w:tcPr>
            <w:tcW w:w="2213" w:type="dxa"/>
          </w:tcPr>
          <w:p w:rsidR="00126E4A" w:rsidRPr="008976B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SEDMUPD</w:t>
            </w:r>
          </w:p>
        </w:tc>
        <w:tc>
          <w:tcPr>
            <w:tcW w:w="2390" w:type="dxa"/>
          </w:tcPr>
          <w:p w:rsidR="00126E4A" w:rsidRDefault="00126E4A" w:rsidP="00126E4A"/>
        </w:tc>
      </w:tr>
      <w:tr w:rsidR="00126E4A" w:rsidTr="001A6669">
        <w:trPr>
          <w:trHeight w:val="322"/>
        </w:trPr>
        <w:tc>
          <w:tcPr>
            <w:tcW w:w="9560" w:type="dxa"/>
            <w:gridSpan w:val="4"/>
          </w:tcPr>
          <w:p w:rsidR="00126E4A" w:rsidRDefault="00126E4A" w:rsidP="00126E4A">
            <w:r>
              <w:t>Датчики для измерительный блоков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t>10</w:t>
            </w:r>
          </w:p>
        </w:tc>
        <w:tc>
          <w:tcPr>
            <w:tcW w:w="4392" w:type="dxa"/>
          </w:tcPr>
          <w:p w:rsidR="00126E4A" w:rsidRPr="008976BE" w:rsidRDefault="00126E4A" w:rsidP="00126E4A">
            <w:pPr>
              <w:rPr>
                <w:lang w:val="en-US"/>
              </w:rPr>
            </w:pPr>
            <w:r w:rsidRPr="008976BE">
              <w:t>Высокочастотный датчик тока 50/100</w:t>
            </w:r>
          </w:p>
        </w:tc>
        <w:tc>
          <w:tcPr>
            <w:tcW w:w="2213" w:type="dxa"/>
          </w:tcPr>
          <w:p w:rsidR="00126E4A" w:rsidRPr="008976B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SEDHFCT</w:t>
            </w:r>
          </w:p>
        </w:tc>
        <w:tc>
          <w:tcPr>
            <w:tcW w:w="2390" w:type="dxa"/>
          </w:tcPr>
          <w:p w:rsidR="00126E4A" w:rsidRPr="0065731E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240 588,98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t>11</w:t>
            </w:r>
          </w:p>
        </w:tc>
        <w:tc>
          <w:tcPr>
            <w:tcW w:w="4392" w:type="dxa"/>
          </w:tcPr>
          <w:p w:rsidR="00126E4A" w:rsidRDefault="00126E4A" w:rsidP="00126E4A">
            <w:r w:rsidRPr="008976BE">
              <w:t xml:space="preserve">Акустический датчик </w:t>
            </w:r>
            <w:proofErr w:type="spellStart"/>
            <w:r w:rsidRPr="008976BE">
              <w:t>АкД</w:t>
            </w:r>
            <w:proofErr w:type="spellEnd"/>
            <w:r w:rsidRPr="008976BE">
              <w:t xml:space="preserve"> с креплением</w:t>
            </w:r>
          </w:p>
        </w:tc>
        <w:tc>
          <w:tcPr>
            <w:tcW w:w="2213" w:type="dxa"/>
          </w:tcPr>
          <w:p w:rsidR="00126E4A" w:rsidRPr="008976B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SEDACDH</w:t>
            </w:r>
          </w:p>
        </w:tc>
        <w:tc>
          <w:tcPr>
            <w:tcW w:w="2390" w:type="dxa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122 748,00</w:t>
            </w:r>
          </w:p>
          <w:p w:rsidR="00126E4A" w:rsidRDefault="00126E4A" w:rsidP="00126E4A">
            <w:pPr>
              <w:jc w:val="right"/>
            </w:pP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t>12</w:t>
            </w:r>
          </w:p>
        </w:tc>
        <w:tc>
          <w:tcPr>
            <w:tcW w:w="4392" w:type="dxa"/>
          </w:tcPr>
          <w:p w:rsidR="00126E4A" w:rsidRDefault="00126E4A" w:rsidP="00126E4A">
            <w:r w:rsidRPr="008976BE">
              <w:t xml:space="preserve">Акустический датчик </w:t>
            </w:r>
            <w:proofErr w:type="spellStart"/>
            <w:r w:rsidRPr="008976BE">
              <w:t>АкД</w:t>
            </w:r>
            <w:proofErr w:type="spellEnd"/>
            <w:r w:rsidRPr="008976BE">
              <w:t xml:space="preserve"> </w:t>
            </w:r>
          </w:p>
        </w:tc>
        <w:tc>
          <w:tcPr>
            <w:tcW w:w="2213" w:type="dxa"/>
          </w:tcPr>
          <w:p w:rsidR="00126E4A" w:rsidRPr="008976B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SEDACD</w:t>
            </w:r>
          </w:p>
        </w:tc>
        <w:tc>
          <w:tcPr>
            <w:tcW w:w="2390" w:type="dxa"/>
          </w:tcPr>
          <w:p w:rsidR="00126E4A" w:rsidRPr="0065731E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112 748,00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/>
          <w:p w:rsidR="00126E4A" w:rsidRDefault="00126E4A" w:rsidP="00126E4A"/>
          <w:p w:rsidR="00126E4A" w:rsidRDefault="00126E4A" w:rsidP="00126E4A">
            <w:r>
              <w:t>13</w:t>
            </w:r>
          </w:p>
        </w:tc>
        <w:tc>
          <w:tcPr>
            <w:tcW w:w="4392" w:type="dxa"/>
          </w:tcPr>
          <w:p w:rsidR="00126E4A" w:rsidRPr="008976BE" w:rsidRDefault="00126E4A" w:rsidP="00126E4A">
            <w:r>
              <w:t>Комплекс соединительных кабелей</w:t>
            </w:r>
          </w:p>
        </w:tc>
        <w:tc>
          <w:tcPr>
            <w:tcW w:w="2213" w:type="dxa"/>
          </w:tcPr>
          <w:p w:rsidR="00126E4A" w:rsidRDefault="00126E4A" w:rsidP="00126E4A">
            <w:r w:rsidRPr="008976BE">
              <w:t>SEDBNCCAB</w:t>
            </w:r>
          </w:p>
        </w:tc>
        <w:tc>
          <w:tcPr>
            <w:tcW w:w="2390" w:type="dxa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1 890,00</w:t>
            </w:r>
          </w:p>
          <w:p w:rsidR="00126E4A" w:rsidRDefault="00126E4A" w:rsidP="00126E4A">
            <w:pPr>
              <w:jc w:val="right"/>
            </w:pP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/>
          <w:p w:rsidR="00126E4A" w:rsidRDefault="00126E4A" w:rsidP="00126E4A"/>
          <w:p w:rsidR="00126E4A" w:rsidRDefault="00126E4A" w:rsidP="00126E4A">
            <w:r>
              <w:t>14</w:t>
            </w:r>
          </w:p>
        </w:tc>
        <w:tc>
          <w:tcPr>
            <w:tcW w:w="4392" w:type="dxa"/>
          </w:tcPr>
          <w:p w:rsidR="00126E4A" w:rsidRDefault="00126E4A" w:rsidP="00126E4A">
            <w:r>
              <w:t>Блок обработки данных в комплекте с материнской платой, процессором, оперативной памятью, жестким диском, предустановленным аппаратно-программным модулем</w:t>
            </w:r>
          </w:p>
        </w:tc>
        <w:tc>
          <w:tcPr>
            <w:tcW w:w="2213" w:type="dxa"/>
          </w:tcPr>
          <w:p w:rsidR="00126E4A" w:rsidRPr="001B7995" w:rsidRDefault="00126E4A" w:rsidP="00126E4A">
            <w:pPr>
              <w:jc w:val="center"/>
            </w:pPr>
          </w:p>
          <w:p w:rsidR="00126E4A" w:rsidRPr="00712877" w:rsidRDefault="00126E4A" w:rsidP="00126E4A">
            <w:pPr>
              <w:jc w:val="center"/>
              <w:rPr>
                <w:lang w:val="en-US"/>
              </w:rPr>
            </w:pPr>
            <w:r w:rsidRPr="001B7995">
              <w:rPr>
                <w:lang w:val="en-US"/>
              </w:rPr>
              <w:t>P2102E-i5</w:t>
            </w:r>
          </w:p>
        </w:tc>
        <w:tc>
          <w:tcPr>
            <w:tcW w:w="2390" w:type="dxa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126E4A" w:rsidRPr="00712877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000,00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/>
          <w:p w:rsidR="00126E4A" w:rsidRDefault="00126E4A" w:rsidP="00126E4A">
            <w:r>
              <w:t>15</w:t>
            </w:r>
          </w:p>
        </w:tc>
        <w:tc>
          <w:tcPr>
            <w:tcW w:w="4392" w:type="dxa"/>
          </w:tcPr>
          <w:p w:rsidR="00126E4A" w:rsidRDefault="00126E4A" w:rsidP="00126E4A">
            <w:r>
              <w:t>Блок обработки данных в комплекте с материнской платой, процессором, оперативной памятью, жестким диском, предустановленным аппаратно-программным модулем</w:t>
            </w:r>
          </w:p>
        </w:tc>
        <w:tc>
          <w:tcPr>
            <w:tcW w:w="2213" w:type="dxa"/>
          </w:tcPr>
          <w:p w:rsidR="00126E4A" w:rsidRDefault="00126E4A" w:rsidP="00126E4A">
            <w:pPr>
              <w:jc w:val="center"/>
            </w:pPr>
          </w:p>
          <w:p w:rsidR="00126E4A" w:rsidRDefault="00126E4A" w:rsidP="00126E4A">
            <w:pPr>
              <w:jc w:val="center"/>
            </w:pPr>
          </w:p>
          <w:p w:rsidR="00126E4A" w:rsidRPr="001B7995" w:rsidRDefault="00126E4A" w:rsidP="00126E4A">
            <w:pPr>
              <w:jc w:val="center"/>
            </w:pPr>
            <w:r>
              <w:t>ARK-2150</w:t>
            </w:r>
          </w:p>
        </w:tc>
        <w:tc>
          <w:tcPr>
            <w:tcW w:w="2390" w:type="dxa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000,00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/>
          <w:p w:rsidR="00126E4A" w:rsidRDefault="00126E4A" w:rsidP="00126E4A">
            <w:r>
              <w:t>16</w:t>
            </w:r>
          </w:p>
        </w:tc>
        <w:tc>
          <w:tcPr>
            <w:tcW w:w="4392" w:type="dxa"/>
          </w:tcPr>
          <w:p w:rsidR="00126E4A" w:rsidRDefault="00126E4A" w:rsidP="00126E4A">
            <w:r>
              <w:t>Аппаратно-программный модуль взаимодействия с устройством бесперебойного питания и модулем расширения каналов</w:t>
            </w:r>
          </w:p>
        </w:tc>
        <w:tc>
          <w:tcPr>
            <w:tcW w:w="2213" w:type="dxa"/>
          </w:tcPr>
          <w:p w:rsidR="00126E4A" w:rsidRPr="001B7995" w:rsidRDefault="00126E4A" w:rsidP="00126E4A">
            <w:pPr>
              <w:jc w:val="center"/>
            </w:pPr>
          </w:p>
        </w:tc>
        <w:tc>
          <w:tcPr>
            <w:tcW w:w="2390" w:type="dxa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126E4A" w:rsidTr="00C648D8">
        <w:trPr>
          <w:trHeight w:val="322"/>
        </w:trPr>
        <w:tc>
          <w:tcPr>
            <w:tcW w:w="9560" w:type="dxa"/>
            <w:gridSpan w:val="4"/>
          </w:tcPr>
          <w:p w:rsidR="00126E4A" w:rsidRDefault="00126E4A" w:rsidP="00126E4A">
            <w:r>
              <w:t>Программное обеспечение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t>17</w:t>
            </w:r>
          </w:p>
        </w:tc>
        <w:tc>
          <w:tcPr>
            <w:tcW w:w="4392" w:type="dxa"/>
            <w:vAlign w:val="bottom"/>
          </w:tcPr>
          <w:p w:rsidR="00126E4A" w:rsidRDefault="00126E4A" w:rsidP="00126E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измерения частичных разрядов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UN-PD</w:t>
            </w:r>
          </w:p>
        </w:tc>
        <w:tc>
          <w:tcPr>
            <w:tcW w:w="2213" w:type="dxa"/>
          </w:tcPr>
          <w:p w:rsidR="00126E4A" w:rsidRPr="00712877" w:rsidRDefault="00126E4A" w:rsidP="00126E4A">
            <w:r>
              <w:rPr>
                <w:lang w:val="en-US"/>
              </w:rPr>
              <w:t>UN</w:t>
            </w:r>
            <w:r w:rsidRPr="00712877">
              <w:t>-</w:t>
            </w:r>
            <w:r>
              <w:rPr>
                <w:lang w:val="en-US"/>
              </w:rPr>
              <w:t>PD</w:t>
            </w:r>
          </w:p>
        </w:tc>
        <w:tc>
          <w:tcPr>
            <w:tcW w:w="2390" w:type="dxa"/>
            <w:vAlign w:val="center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4 987 654,00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t>18</w:t>
            </w:r>
          </w:p>
        </w:tc>
        <w:tc>
          <w:tcPr>
            <w:tcW w:w="4392" w:type="dxa"/>
            <w:vAlign w:val="bottom"/>
          </w:tcPr>
          <w:p w:rsidR="00126E4A" w:rsidRDefault="00126E4A" w:rsidP="00126E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 Модуль измерения утечек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элегаза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UN-EL </w:t>
            </w:r>
          </w:p>
        </w:tc>
        <w:tc>
          <w:tcPr>
            <w:tcW w:w="2213" w:type="dxa"/>
          </w:tcPr>
          <w:p w:rsidR="00126E4A" w:rsidRPr="0065731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UN-EL</w:t>
            </w:r>
          </w:p>
        </w:tc>
        <w:tc>
          <w:tcPr>
            <w:tcW w:w="2390" w:type="dxa"/>
            <w:vAlign w:val="center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3 564 630,00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lastRenderedPageBreak/>
              <w:t>19</w:t>
            </w:r>
          </w:p>
        </w:tc>
        <w:tc>
          <w:tcPr>
            <w:tcW w:w="4392" w:type="dxa"/>
            <w:vAlign w:val="bottom"/>
          </w:tcPr>
          <w:p w:rsidR="00126E4A" w:rsidRDefault="00126E4A" w:rsidP="00126E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просмотра информации DPMH-VIS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3" w:type="dxa"/>
          </w:tcPr>
          <w:p w:rsidR="00126E4A" w:rsidRPr="0065731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DPMH-VIS</w:t>
            </w:r>
          </w:p>
        </w:tc>
        <w:tc>
          <w:tcPr>
            <w:tcW w:w="2390" w:type="dxa"/>
            <w:vAlign w:val="center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3 123 498,00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t>18</w:t>
            </w:r>
          </w:p>
        </w:tc>
        <w:tc>
          <w:tcPr>
            <w:tcW w:w="4392" w:type="dxa"/>
            <w:vAlign w:val="bottom"/>
          </w:tcPr>
          <w:p w:rsidR="00126E4A" w:rsidRDefault="00126E4A" w:rsidP="00126E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 Модуль картографии и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схемографии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для СМЧР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MH-MAP PD</w:t>
            </w:r>
          </w:p>
        </w:tc>
        <w:tc>
          <w:tcPr>
            <w:tcW w:w="2213" w:type="dxa"/>
          </w:tcPr>
          <w:p w:rsidR="00126E4A" w:rsidRPr="0065731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MH-MAP PD</w:t>
            </w:r>
          </w:p>
        </w:tc>
        <w:tc>
          <w:tcPr>
            <w:tcW w:w="2390" w:type="dxa"/>
            <w:vAlign w:val="center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3 012 322,00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t>19</w:t>
            </w:r>
          </w:p>
        </w:tc>
        <w:tc>
          <w:tcPr>
            <w:tcW w:w="4392" w:type="dxa"/>
            <w:vAlign w:val="bottom"/>
          </w:tcPr>
          <w:p w:rsidR="00126E4A" w:rsidRDefault="00126E4A" w:rsidP="00126E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репликации данных, CSRR-REP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3" w:type="dxa"/>
          </w:tcPr>
          <w:p w:rsidR="00126E4A" w:rsidRPr="0065731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CSRR</w:t>
            </w:r>
            <w:r>
              <w:t>-</w:t>
            </w:r>
            <w:r>
              <w:rPr>
                <w:lang w:val="en-US"/>
              </w:rPr>
              <w:t>REP</w:t>
            </w:r>
          </w:p>
        </w:tc>
        <w:tc>
          <w:tcPr>
            <w:tcW w:w="2390" w:type="dxa"/>
            <w:vAlign w:val="center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3 987 665,00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t>20</w:t>
            </w:r>
          </w:p>
        </w:tc>
        <w:tc>
          <w:tcPr>
            <w:tcW w:w="4392" w:type="dxa"/>
            <w:vAlign w:val="bottom"/>
          </w:tcPr>
          <w:p w:rsidR="00126E4A" w:rsidRDefault="00126E4A" w:rsidP="00126E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приема и передачи оперативных данных, UN-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TR  (</w:t>
            </w:r>
            <w:proofErr w:type="spellStart"/>
            <w:proofErr w:type="gramEnd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3" w:type="dxa"/>
          </w:tcPr>
          <w:p w:rsidR="00126E4A" w:rsidRPr="0065731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UN-TR</w:t>
            </w:r>
          </w:p>
        </w:tc>
        <w:tc>
          <w:tcPr>
            <w:tcW w:w="2390" w:type="dxa"/>
            <w:vAlign w:val="center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3 089 556,00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t>21</w:t>
            </w:r>
          </w:p>
        </w:tc>
        <w:tc>
          <w:tcPr>
            <w:tcW w:w="4392" w:type="dxa"/>
            <w:vAlign w:val="bottom"/>
          </w:tcPr>
          <w:p w:rsidR="00126E4A" w:rsidRDefault="00126E4A" w:rsidP="00126E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передачи архивных данных по протоколу МЭК 104, UN-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TRA  (</w:t>
            </w:r>
            <w:proofErr w:type="spellStart"/>
            <w:proofErr w:type="gramEnd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3" w:type="dxa"/>
          </w:tcPr>
          <w:p w:rsidR="00126E4A" w:rsidRPr="0065731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UN-TRA</w:t>
            </w:r>
          </w:p>
        </w:tc>
        <w:tc>
          <w:tcPr>
            <w:tcW w:w="2390" w:type="dxa"/>
            <w:vAlign w:val="center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2 897 665,00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t>22</w:t>
            </w:r>
          </w:p>
        </w:tc>
        <w:tc>
          <w:tcPr>
            <w:tcW w:w="4392" w:type="dxa"/>
          </w:tcPr>
          <w:p w:rsidR="00126E4A" w:rsidRDefault="00126E4A" w:rsidP="00126E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генерации отчетов по ЧР MH-REP PD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3" w:type="dxa"/>
          </w:tcPr>
          <w:p w:rsidR="00126E4A" w:rsidRPr="0065731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MH-REP PD</w:t>
            </w:r>
          </w:p>
        </w:tc>
        <w:tc>
          <w:tcPr>
            <w:tcW w:w="2390" w:type="dxa"/>
            <w:vAlign w:val="center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4 226 540,00</w:t>
            </w:r>
          </w:p>
        </w:tc>
      </w:tr>
      <w:tr w:rsidR="00126E4A" w:rsidTr="0065731E">
        <w:trPr>
          <w:trHeight w:val="322"/>
        </w:trPr>
        <w:tc>
          <w:tcPr>
            <w:tcW w:w="565" w:type="dxa"/>
          </w:tcPr>
          <w:p w:rsidR="00126E4A" w:rsidRDefault="00126E4A" w:rsidP="00126E4A">
            <w:r>
              <w:t>23</w:t>
            </w:r>
            <w:bookmarkStart w:id="0" w:name="_GoBack"/>
            <w:bookmarkEnd w:id="0"/>
          </w:p>
        </w:tc>
        <w:tc>
          <w:tcPr>
            <w:tcW w:w="4392" w:type="dxa"/>
          </w:tcPr>
          <w:p w:rsidR="00126E4A" w:rsidRPr="0065731E" w:rsidRDefault="00126E4A" w:rsidP="00126E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Модуль удаленного управления и конфигурирования CSRR-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Седатэк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3" w:type="dxa"/>
          </w:tcPr>
          <w:p w:rsidR="00126E4A" w:rsidRPr="0065731E" w:rsidRDefault="00126E4A" w:rsidP="00126E4A">
            <w:pPr>
              <w:rPr>
                <w:lang w:val="en-US"/>
              </w:rPr>
            </w:pPr>
            <w:r>
              <w:rPr>
                <w:lang w:val="en-US"/>
              </w:rPr>
              <w:t>CSRR-CONF</w:t>
            </w:r>
          </w:p>
        </w:tc>
        <w:tc>
          <w:tcPr>
            <w:tcW w:w="2390" w:type="dxa"/>
          </w:tcPr>
          <w:p w:rsidR="00126E4A" w:rsidRDefault="00126E4A" w:rsidP="00126E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3 756 644,00</w:t>
            </w:r>
          </w:p>
          <w:p w:rsidR="00126E4A" w:rsidRDefault="00126E4A" w:rsidP="00126E4A"/>
        </w:tc>
      </w:tr>
    </w:tbl>
    <w:p w:rsidR="0065731E" w:rsidRPr="0065731E" w:rsidRDefault="0065731E"/>
    <w:sectPr w:rsidR="0065731E" w:rsidRPr="0065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BE"/>
    <w:rsid w:val="00126E4A"/>
    <w:rsid w:val="001B7995"/>
    <w:rsid w:val="00482F1E"/>
    <w:rsid w:val="005941A4"/>
    <w:rsid w:val="0065731E"/>
    <w:rsid w:val="00712877"/>
    <w:rsid w:val="008976BE"/>
    <w:rsid w:val="00A40157"/>
    <w:rsid w:val="00A47C3A"/>
    <w:rsid w:val="00AE2427"/>
    <w:rsid w:val="00B14CA5"/>
    <w:rsid w:val="00D62949"/>
    <w:rsid w:val="00E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DF73-A8AC-4AA9-802B-F233511C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Матыченков</dc:creator>
  <cp:keywords/>
  <dc:description/>
  <cp:lastModifiedBy>Victory</cp:lastModifiedBy>
  <cp:revision>2</cp:revision>
  <dcterms:created xsi:type="dcterms:W3CDTF">2021-12-06T20:55:00Z</dcterms:created>
  <dcterms:modified xsi:type="dcterms:W3CDTF">2021-12-06T20:55:00Z</dcterms:modified>
</cp:coreProperties>
</file>